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Zał. nr 2. Deklaracja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   Gdańsk, dn.  ………………….  2024r. 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DEKLARACJA ZAWIĄZANIA GRUPY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dla członków grupy inicjatywnej w konkursie </w:t>
      </w:r>
      <w:r w:rsidDel="00000000" w:rsidR="00000000" w:rsidRPr="00000000">
        <w:rPr>
          <w:b w:val="1"/>
          <w:sz w:val="28"/>
          <w:szCs w:val="28"/>
          <w:rtl w:val="0"/>
        </w:rPr>
        <w:t xml:space="preserve">Gdański Fundusz Sąsiedzki</w:t>
      </w:r>
      <w:r w:rsidDel="00000000" w:rsidR="00000000" w:rsidRPr="00000000">
        <w:rPr>
          <w:sz w:val="28"/>
          <w:szCs w:val="28"/>
          <w:rtl w:val="0"/>
        </w:rPr>
        <w:t xml:space="preserve"> 2024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      My, niżej podpisani, mieszkańcy Gdańska: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Imię i nazwisko …………………………………………………………….            podpis……………………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Imię i nazwisko …………………………………………………………….             podpis……………………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Imię i nazwisko …………………………………………………………….             podpis……………………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Imię i nazwisko …………………………………………………………….             podpis……………………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          …….. grupa </w:t>
      </w:r>
      <w:r w:rsidDel="00000000" w:rsidR="00000000" w:rsidRPr="00000000">
        <w:rPr>
          <w:i w:val="1"/>
          <w:rtl w:val="0"/>
        </w:rPr>
        <w:t xml:space="preserve">może liczyć więcej niż 4 osoby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DEKLARUJEMY</w:t>
      </w:r>
      <w:r w:rsidDel="00000000" w:rsidR="00000000" w:rsidRPr="00000000">
        <w:rPr>
          <w:rtl w:val="0"/>
        </w:rPr>
        <w:t xml:space="preserve">, że  jako grupa………………………………………………………………………………………………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……………………………………………………………..     (</w:t>
      </w:r>
      <w:r w:rsidDel="00000000" w:rsidR="00000000" w:rsidRPr="00000000">
        <w:rPr>
          <w:i w:val="1"/>
          <w:rtl w:val="0"/>
        </w:rPr>
        <w:t xml:space="preserve">nazwa grupy)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podjęliśmy decyzję o współpracy przy realizacji inicjatywy w ramach </w:t>
      </w:r>
      <w:r w:rsidDel="00000000" w:rsidR="00000000" w:rsidRPr="00000000">
        <w:rPr>
          <w:b w:val="1"/>
          <w:rtl w:val="0"/>
        </w:rPr>
        <w:t xml:space="preserve">Gdańskiego Funduszu Sąsiedzkiego 2024</w:t>
      </w:r>
      <w:r w:rsidDel="00000000" w:rsidR="00000000" w:rsidRPr="00000000">
        <w:rPr>
          <w:rtl w:val="0"/>
        </w:rPr>
        <w:t xml:space="preserve">, deklarując odpowiedzialne współdziałania na rzecz inicjatywy </w:t>
      </w:r>
      <w:r w:rsidDel="00000000" w:rsidR="00000000" w:rsidRPr="00000000">
        <w:rPr>
          <w:i w:val="1"/>
          <w:rtl w:val="0"/>
        </w:rPr>
        <w:t xml:space="preserve">(nazwa):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……………………………………………………………………………………………………….…………………………………………………..</w:t>
      </w:r>
    </w:p>
    <w:p w:rsidR="00000000" w:rsidDel="00000000" w:rsidP="00000000" w:rsidRDefault="00000000" w:rsidRPr="00000000" w14:paraId="0000001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Po zapoznaniu się z </w:t>
      </w:r>
      <w:r w:rsidDel="00000000" w:rsidR="00000000" w:rsidRPr="00000000">
        <w:rPr>
          <w:b w:val="1"/>
          <w:rtl w:val="0"/>
        </w:rPr>
        <w:t xml:space="preserve">Regulaminem</w:t>
      </w:r>
      <w:r w:rsidDel="00000000" w:rsidR="00000000" w:rsidRPr="00000000">
        <w:rPr>
          <w:rtl w:val="0"/>
        </w:rPr>
        <w:t xml:space="preserve"> konkursu grantowego GFS 2024, zamierzamy dołożyć wszelkich starań, aby zaplanowane działania przeprowadzić z sukcesem do końca, zgodnie z wnioskiem. </w:t>
      </w:r>
    </w:p>
    <w:p w:rsidR="00000000" w:rsidDel="00000000" w:rsidP="00000000" w:rsidRDefault="00000000" w:rsidRPr="00000000" w14:paraId="0000001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Po zapoznaniu się z zapisami </w:t>
      </w:r>
      <w:r w:rsidDel="00000000" w:rsidR="00000000" w:rsidRPr="00000000">
        <w:rPr>
          <w:u w:val="single"/>
          <w:rtl w:val="0"/>
        </w:rPr>
        <w:t xml:space="preserve">Ustawy o zapewnieniu dostępności</w:t>
      </w:r>
      <w:r w:rsidDel="00000000" w:rsidR="00000000" w:rsidRPr="00000000">
        <w:rPr>
          <w:rtl w:val="0"/>
        </w:rPr>
        <w:t xml:space="preserve"> planowanych działań dla mieszkańców naszej społeczności, deklarujemy wolę zadbania o spełnienie wymogów dostępności </w:t>
        <w:br w:type="textWrapping"/>
        <w:t xml:space="preserve">w możliwie najwyższym stopniu.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left" w:leader="none" w:pos="597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849315" cy="516077"/>
          <wp:effectExtent b="0" l="0" r="0" t="0"/>
          <wp:docPr descr="Obraz zawierający tekst, clipart&#10;&#10;Opis wygenerowany automatycznie" id="13" name="image1.png"/>
          <a:graphic>
            <a:graphicData uri="http://schemas.openxmlformats.org/drawingml/2006/picture">
              <pic:pic>
                <pic:nvPicPr>
                  <pic:cNvPr descr="Obraz zawierający tekst, clipart&#10;&#10;Opis wygenerowany automatycznie" id="0" name="image1.png"/>
                  <pic:cNvPicPr preferRelativeResize="0"/>
                </pic:nvPicPr>
                <pic:blipFill>
                  <a:blip r:embed="rId1"/>
                  <a:srcRect b="0" l="9660" r="9660" t="0"/>
                  <a:stretch>
                    <a:fillRect/>
                  </a:stretch>
                </pic:blipFill>
                <pic:spPr>
                  <a:xfrm>
                    <a:off x="0" y="0"/>
                    <a:ext cx="849315" cy="51607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063383" cy="570412"/>
          <wp:effectExtent b="0" l="0" r="0" t="0"/>
          <wp:docPr descr="Obraz zawierający Czcionka, tekst, biały, design&#10;&#10;Opis wygenerowany automatycznie" id="15" name="image3.png"/>
          <a:graphic>
            <a:graphicData uri="http://schemas.openxmlformats.org/drawingml/2006/picture">
              <pic:pic>
                <pic:nvPicPr>
                  <pic:cNvPr descr="Obraz zawierający Czcionka, tekst, biały, design&#10;&#10;Opis wygenerowany automatycznie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3383" cy="5704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53248" cy="616570"/>
          <wp:effectExtent b="0" l="0" r="0" t="0"/>
          <wp:docPr descr="Obraz zawierający herb, tekst, symbol, logo&#10;&#10;Opis wygenerowany automatycznie" id="14" name="image2.png"/>
          <a:graphic>
            <a:graphicData uri="http://schemas.openxmlformats.org/drawingml/2006/picture">
              <pic:pic>
                <pic:nvPicPr>
                  <pic:cNvPr descr="Obraz zawierający herb, tekst, symbol, logo&#10;&#10;Opis wygenerowany automatycznie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248" cy="6165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8D6647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900C2D"/>
    <w:pPr>
      <w:ind w:left="720"/>
      <w:contextualSpacing w:val="1"/>
    </w:pPr>
  </w:style>
  <w:style w:type="paragraph" w:styleId="Nagwek">
    <w:name w:val="header"/>
    <w:basedOn w:val="Normalny"/>
    <w:link w:val="NagwekZnak"/>
    <w:uiPriority w:val="99"/>
    <w:unhideWhenUsed w:val="1"/>
    <w:rsid w:val="008841A6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8841A6"/>
  </w:style>
  <w:style w:type="paragraph" w:styleId="Stopka">
    <w:name w:val="footer"/>
    <w:basedOn w:val="Normalny"/>
    <w:link w:val="StopkaZnak"/>
    <w:uiPriority w:val="99"/>
    <w:unhideWhenUsed w:val="1"/>
    <w:rsid w:val="008841A6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8841A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NnyTwHvPIcmFbHm2r9GUNWFHdQ==">CgMxLjA4AHIhMWh2cWNrUHBZNE1aMFd4ZGpJVGRfNkxaX3RaVGloa0Rx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2023-12-14T16:27:00Z</dcterms:created>
  <dc:creator>Fundacja Pokolenia</dc:creator>
</cp:coreProperties>
</file>